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AE65" w14:textId="77777777" w:rsidR="0099206F" w:rsidRPr="00802EB5" w:rsidRDefault="0099206F" w:rsidP="00802EB5">
      <w:pPr>
        <w:rPr>
          <w:b/>
          <w:sz w:val="20"/>
          <w:szCs w:val="20"/>
          <w:lang w:val="kk-KZ"/>
        </w:rPr>
      </w:pPr>
      <w:r w:rsidRPr="00802EB5">
        <w:rPr>
          <w:b/>
          <w:sz w:val="20"/>
          <w:szCs w:val="20"/>
          <w:lang w:val="kk-KZ"/>
        </w:rPr>
        <w:t>ҚАСЫМ Кәусар Серікқызы,</w:t>
      </w:r>
    </w:p>
    <w:p w14:paraId="732E6302" w14:textId="77777777" w:rsidR="0099206F" w:rsidRPr="00802EB5" w:rsidRDefault="0099206F" w:rsidP="00802EB5">
      <w:pPr>
        <w:rPr>
          <w:b/>
          <w:sz w:val="20"/>
          <w:szCs w:val="20"/>
          <w:lang w:val="kk-KZ"/>
        </w:rPr>
      </w:pPr>
      <w:r w:rsidRPr="00802EB5">
        <w:rPr>
          <w:b/>
          <w:sz w:val="20"/>
          <w:szCs w:val="20"/>
          <w:lang w:val="kk-KZ"/>
        </w:rPr>
        <w:t>Зо</w:t>
      </w:r>
      <w:bookmarkStart w:id="0" w:name="_GoBack"/>
      <w:bookmarkEnd w:id="0"/>
      <w:r w:rsidRPr="00802EB5">
        <w:rPr>
          <w:b/>
          <w:sz w:val="20"/>
          <w:szCs w:val="20"/>
          <w:lang w:val="kk-KZ"/>
        </w:rPr>
        <w:t>я Космодемьянская атындағы №23 мектеп-лицейінің 9«Е» сынып оқушысы.</w:t>
      </w:r>
    </w:p>
    <w:p w14:paraId="5599298E" w14:textId="77777777" w:rsidR="0099206F" w:rsidRPr="00802EB5" w:rsidRDefault="0099206F" w:rsidP="00802EB5">
      <w:pPr>
        <w:pStyle w:val="a9"/>
        <w:spacing w:before="0" w:beforeAutospacing="0" w:after="0" w:afterAutospacing="0"/>
        <w:rPr>
          <w:b/>
          <w:spacing w:val="5"/>
          <w:sz w:val="20"/>
          <w:szCs w:val="20"/>
        </w:rPr>
      </w:pPr>
      <w:r w:rsidRPr="00802EB5">
        <w:rPr>
          <w:b/>
          <w:sz w:val="20"/>
          <w:szCs w:val="20"/>
        </w:rPr>
        <w:t xml:space="preserve">Жетекшісі: </w:t>
      </w:r>
      <w:r w:rsidRPr="00802EB5">
        <w:rPr>
          <w:b/>
          <w:spacing w:val="5"/>
          <w:sz w:val="20"/>
          <w:szCs w:val="20"/>
        </w:rPr>
        <w:t>ТЛЕУЛИЕВА Назира Даулетовна</w:t>
      </w:r>
      <w:r w:rsidRPr="00802EB5">
        <w:rPr>
          <w:b/>
          <w:sz w:val="20"/>
          <w:szCs w:val="20"/>
        </w:rPr>
        <w:t>.</w:t>
      </w:r>
    </w:p>
    <w:p w14:paraId="6FDC00BA" w14:textId="77777777" w:rsidR="0099206F" w:rsidRPr="00802EB5" w:rsidRDefault="0099206F" w:rsidP="00802EB5">
      <w:pPr>
        <w:rPr>
          <w:b/>
          <w:sz w:val="20"/>
          <w:szCs w:val="20"/>
          <w:lang w:val="kk-KZ"/>
        </w:rPr>
      </w:pPr>
      <w:r w:rsidRPr="00802EB5">
        <w:rPr>
          <w:b/>
          <w:sz w:val="20"/>
          <w:szCs w:val="20"/>
          <w:lang w:val="kk-KZ"/>
        </w:rPr>
        <w:t>Шымкент қаласы</w:t>
      </w:r>
    </w:p>
    <w:p w14:paraId="49BFA1EA" w14:textId="75252ABD" w:rsidR="0099206F" w:rsidRPr="00802EB5" w:rsidRDefault="0099206F" w:rsidP="00802EB5">
      <w:pPr>
        <w:pStyle w:val="a3"/>
        <w:ind w:firstLine="720"/>
        <w:rPr>
          <w:rFonts w:ascii="Times New Roman" w:hAnsi="Times New Roman" w:cs="Times New Roman"/>
          <w:b/>
          <w:sz w:val="20"/>
          <w:szCs w:val="20"/>
          <w:lang w:val="kk-KZ"/>
        </w:rPr>
      </w:pPr>
    </w:p>
    <w:p w14:paraId="13D1AF2F" w14:textId="2DE58162" w:rsidR="00645AA2" w:rsidRPr="00802EB5" w:rsidRDefault="00E07AD2" w:rsidP="00802EB5">
      <w:pPr>
        <w:pStyle w:val="a3"/>
        <w:ind w:firstLine="720"/>
        <w:jc w:val="center"/>
        <w:rPr>
          <w:rFonts w:ascii="Times New Roman" w:hAnsi="Times New Roman" w:cs="Times New Roman"/>
          <w:b/>
          <w:sz w:val="20"/>
          <w:szCs w:val="20"/>
          <w:lang w:val="kk-KZ"/>
        </w:rPr>
      </w:pPr>
      <w:r w:rsidRPr="00802EB5">
        <w:rPr>
          <w:rFonts w:ascii="Times New Roman" w:hAnsi="Times New Roman" w:cs="Times New Roman"/>
          <w:b/>
          <w:sz w:val="20"/>
          <w:szCs w:val="20"/>
          <w:lang w:val="kk-KZ"/>
        </w:rPr>
        <w:t>«</w:t>
      </w:r>
      <w:r w:rsidR="00645AA2" w:rsidRPr="00802EB5">
        <w:rPr>
          <w:rFonts w:ascii="Times New Roman" w:hAnsi="Times New Roman" w:cs="Times New Roman"/>
          <w:b/>
          <w:sz w:val="20"/>
          <w:szCs w:val="20"/>
          <w:lang w:val="kk-KZ"/>
        </w:rPr>
        <w:t>Ы.АЛТЫНСАРИН МЕН А.БАЙТҰРСЫНҰЛЫНЫҢ БІЛІМ САЛАСЫНА СІҢІРГЕН ЕҢБЕКТЕРІН САЛЫСТЫР</w:t>
      </w:r>
      <w:r w:rsidRPr="00802EB5">
        <w:rPr>
          <w:rFonts w:ascii="Times New Roman" w:hAnsi="Times New Roman" w:cs="Times New Roman"/>
          <w:b/>
          <w:sz w:val="20"/>
          <w:szCs w:val="20"/>
          <w:lang w:val="kk-KZ"/>
        </w:rPr>
        <w:t>»</w:t>
      </w:r>
    </w:p>
    <w:p w14:paraId="7EAA0428" w14:textId="77777777" w:rsidR="00E47D5A" w:rsidRPr="00802EB5" w:rsidRDefault="00E47D5A" w:rsidP="00802EB5">
      <w:pPr>
        <w:pStyle w:val="a3"/>
        <w:ind w:firstLine="720"/>
        <w:rPr>
          <w:rFonts w:ascii="Times New Roman" w:hAnsi="Times New Roman" w:cs="Times New Roman"/>
          <w:b/>
          <w:sz w:val="20"/>
          <w:szCs w:val="20"/>
          <w:lang w:val="kk-KZ"/>
        </w:rPr>
      </w:pPr>
    </w:p>
    <w:p w14:paraId="5B6E7235" w14:textId="58A155A8" w:rsidR="00645AA2" w:rsidRPr="00802EB5" w:rsidRDefault="00645AA2" w:rsidP="00802EB5">
      <w:pPr>
        <w:pStyle w:val="a3"/>
        <w:ind w:firstLine="720"/>
        <w:rPr>
          <w:rFonts w:ascii="Times New Roman" w:hAnsi="Times New Roman" w:cs="Times New Roman"/>
          <w:sz w:val="20"/>
          <w:szCs w:val="20"/>
          <w:lang w:val="kk-KZ"/>
        </w:rPr>
      </w:pPr>
      <w:r w:rsidRPr="00802EB5">
        <w:rPr>
          <w:rFonts w:ascii="Times New Roman" w:hAnsi="Times New Roman" w:cs="Times New Roman"/>
          <w:sz w:val="20"/>
          <w:szCs w:val="20"/>
          <w:lang w:val="kk-KZ"/>
        </w:rPr>
        <w:t>Ы.Алтынсарин да, А.Байтұрсынұлы да – оқу-ағарту ісінің майталмандары. Екі ағартушы да – қазақ балаларының өз ана тілінде білім алуына ат салысқан қайраткерлер. Олардың еңбектері әлі уақытқа дейін өз маңыздылығын жойған жоқ. Балаларға өлеңдер жазып, аудармалар жасауда ұқсастықтар болғанымен, ағарту саласында өзіндік қолтаңбалары бар. Қысқасы, олардың мақсат-мүддесі ортақ болды.</w:t>
      </w:r>
    </w:p>
    <w:p w14:paraId="372048E0" w14:textId="77777777" w:rsidR="00645AA2" w:rsidRPr="00802EB5" w:rsidRDefault="00645AA2" w:rsidP="00802EB5">
      <w:pPr>
        <w:pStyle w:val="a3"/>
        <w:ind w:firstLine="720"/>
        <w:rPr>
          <w:rFonts w:ascii="Times New Roman" w:hAnsi="Times New Roman" w:cs="Times New Roman"/>
          <w:sz w:val="20"/>
          <w:szCs w:val="20"/>
          <w:lang w:val="kk-KZ"/>
        </w:rPr>
      </w:pPr>
      <w:r w:rsidRPr="00802EB5">
        <w:rPr>
          <w:rFonts w:ascii="Times New Roman" w:hAnsi="Times New Roman" w:cs="Times New Roman"/>
          <w:sz w:val="20"/>
          <w:szCs w:val="20"/>
          <w:lang w:val="kk-KZ"/>
        </w:rPr>
        <w:t>Біріншіден, екі қаламгердің шығармашылығында өзара ұқсастық бар. Ы.Алтынсарин: «Өнер-білім бар жұрттар, Тастан сарай салғызды.</w:t>
      </w:r>
    </w:p>
    <w:p w14:paraId="6C98893F" w14:textId="3AE1C117" w:rsidR="00645AA2" w:rsidRPr="00802EB5" w:rsidRDefault="00645AA2" w:rsidP="00802EB5">
      <w:pPr>
        <w:pStyle w:val="a3"/>
        <w:ind w:firstLine="720"/>
        <w:rPr>
          <w:rFonts w:ascii="Times New Roman" w:hAnsi="Times New Roman" w:cs="Times New Roman"/>
          <w:sz w:val="20"/>
          <w:szCs w:val="20"/>
          <w:lang w:val="kk-KZ"/>
        </w:rPr>
      </w:pPr>
      <w:r w:rsidRPr="00802EB5">
        <w:rPr>
          <w:rFonts w:ascii="Times New Roman" w:hAnsi="Times New Roman" w:cs="Times New Roman"/>
          <w:sz w:val="20"/>
          <w:szCs w:val="20"/>
          <w:lang w:val="kk-KZ"/>
        </w:rPr>
        <w:t>Айшылық алыс жерлерден, Жылдам хабар алғызды» – десе, А.Байтұрсынұлы «Оқу жайы» мақаласында: «Осы замандағы жан таңқаларлық нәрсенің бәрі де ғылыммен табылған. Адам баласын көкте ұшқызған, суда балықтай жүздірген ғылым» – дейді. Неткен үндестік! Барлық жаңалықтың бастауы білім-ғылымда жатқанын бірі поэзиямен, бірі қара сөзбен жеткізген. «Кел, балалар, оқылық!» пен «Балалар, бұл жол басы даналыққа» деген өлеңдерде де дәл жоғарыда көрсеткендей үйлесім бар. Санамалап, салыстыра берсең, ұқсастықтар жетерлік.</w:t>
      </w:r>
    </w:p>
    <w:p w14:paraId="32D627DB" w14:textId="01B95664" w:rsidR="00645AA2" w:rsidRPr="00802EB5" w:rsidRDefault="00645AA2" w:rsidP="00802EB5">
      <w:pPr>
        <w:pStyle w:val="a3"/>
        <w:ind w:firstLine="720"/>
        <w:rPr>
          <w:rFonts w:ascii="Times New Roman" w:hAnsi="Times New Roman" w:cs="Times New Roman"/>
          <w:sz w:val="20"/>
          <w:szCs w:val="20"/>
          <w:lang w:val="kk-KZ"/>
        </w:rPr>
      </w:pPr>
      <w:r w:rsidRPr="00802EB5">
        <w:rPr>
          <w:rFonts w:ascii="Times New Roman" w:hAnsi="Times New Roman" w:cs="Times New Roman"/>
          <w:sz w:val="20"/>
          <w:szCs w:val="20"/>
          <w:lang w:val="kk-KZ"/>
        </w:rPr>
        <w:t>Екіншіден, екеуі де бастауыш сынып оқушыларының сауатын ашу үшін кітаптар жазды. Ы.Алтынсариннің «Қазақ хрестоматиясы» мен А.Байтұрсынұлының «Қырық мысалы» ана тілінің алғашқы үлгілері деп білемін. Екі еңбек те қазақ балаларының танымына сай И.Крыловты қазақша сөйлете білген. Ыбырай «Қазақтарға орыс тілін үйретуге алғашқы басшылық» еңбегі арқылы әріп таныған қазақ балаларына орыс тілін меңгертуге талпынды. Ал Ахаңның  төте жазумен ұсынған «Оқу құралы» әліппенің қызметін атқарды. 2021 жылы шыққан әліппені жазуда авторлар осы «Оқу құрылын» басшылыққа алды емес пе?! Бұны ғасыр өтсе де, өз құндылығын жоймағандығының нақты көрінісі деп санаймын.</w:t>
      </w:r>
    </w:p>
    <w:p w14:paraId="5CC3BAAC" w14:textId="3E33F54C" w:rsidR="00645AA2" w:rsidRPr="00802EB5" w:rsidRDefault="00645AA2" w:rsidP="00802EB5">
      <w:pPr>
        <w:pStyle w:val="a3"/>
        <w:ind w:firstLine="720"/>
        <w:rPr>
          <w:rFonts w:ascii="Times New Roman" w:hAnsi="Times New Roman" w:cs="Times New Roman"/>
          <w:sz w:val="20"/>
          <w:szCs w:val="20"/>
          <w:lang w:val="kk-KZ"/>
        </w:rPr>
      </w:pPr>
      <w:r w:rsidRPr="00802EB5">
        <w:rPr>
          <w:rFonts w:ascii="Times New Roman" w:hAnsi="Times New Roman" w:cs="Times New Roman"/>
          <w:sz w:val="20"/>
          <w:szCs w:val="20"/>
          <w:lang w:val="kk-KZ"/>
        </w:rPr>
        <w:t>Үшіншіден, А.Байтұрсынұлы тіл білімі ғылымына елеулі үлес қосса, ал Ы.Алтынсарин қазақ мектептерінің санын көбейтумен айналысты.  А.Байтұрсынұлы – қазақ тілі мен әдебиет теориясының көптеген терминдерін алғаш болып ұсынған ғалым. Оған дәлел –  «Тіл құралы», «Әдебиет танытқыш» еңбектері. Ыбырай Қостанай, Ырғыз, Торғайда бастауыш мектептерін ғана емес, сонымен бірге тұңғыш рет қыздарға арналған қолөнер училищесі мен қазақ мұғалімдерін даярлайтын мектеп ашты. Яғни, қазіргі колледждер мен педагогикалық университеттердің алғашқы үлгісін сол заманда Ы.Алтынсарин көрсетті.</w:t>
      </w:r>
    </w:p>
    <w:p w14:paraId="22C21B72" w14:textId="15059D33" w:rsidR="00804DA5" w:rsidRPr="00802EB5" w:rsidRDefault="00645AA2" w:rsidP="00802EB5">
      <w:pPr>
        <w:pStyle w:val="a3"/>
        <w:ind w:firstLine="720"/>
        <w:rPr>
          <w:rFonts w:ascii="Times New Roman" w:hAnsi="Times New Roman" w:cs="Times New Roman"/>
          <w:sz w:val="20"/>
          <w:szCs w:val="20"/>
          <w:lang w:val="kk-KZ"/>
        </w:rPr>
      </w:pPr>
      <w:r w:rsidRPr="00802EB5">
        <w:rPr>
          <w:rFonts w:ascii="Times New Roman" w:hAnsi="Times New Roman" w:cs="Times New Roman"/>
          <w:sz w:val="20"/>
          <w:szCs w:val="20"/>
          <w:lang w:val="kk-KZ"/>
        </w:rPr>
        <w:t>Ойымды түйіндей келе айтарым, екеуі де –  бар ғұмырын ағарту саласына сарп еткен ұлт ұстаздары. Бірі білім ордаларын еселеуге еңбек етсе, бірі ғылыммен айналысып, қазақ тіл білімінің қазығын қақты. Елім деген осындай ерлердің еңбектерін насихаттап, келер ұрпаққа аманаттау біздің парыз деп білемін.</w:t>
      </w:r>
    </w:p>
    <w:sectPr w:rsidR="00804DA5" w:rsidRPr="00802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341A6"/>
    <w:multiLevelType w:val="hybridMultilevel"/>
    <w:tmpl w:val="C18CB4B0"/>
    <w:lvl w:ilvl="0" w:tplc="F4924E2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58295A9C"/>
    <w:multiLevelType w:val="hybridMultilevel"/>
    <w:tmpl w:val="C2281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3E20F7"/>
    <w:multiLevelType w:val="hybridMultilevel"/>
    <w:tmpl w:val="D0F6EF98"/>
    <w:lvl w:ilvl="0" w:tplc="0646E864">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
    <w:nsid w:val="70FE046E"/>
    <w:multiLevelType w:val="hybridMultilevel"/>
    <w:tmpl w:val="27D6C422"/>
    <w:lvl w:ilvl="0" w:tplc="032064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CE1"/>
    <w:rsid w:val="00043FF8"/>
    <w:rsid w:val="00090207"/>
    <w:rsid w:val="0009641E"/>
    <w:rsid w:val="000F7552"/>
    <w:rsid w:val="001057B2"/>
    <w:rsid w:val="00204108"/>
    <w:rsid w:val="00353945"/>
    <w:rsid w:val="00357418"/>
    <w:rsid w:val="00364FF9"/>
    <w:rsid w:val="003A7A08"/>
    <w:rsid w:val="003C52ED"/>
    <w:rsid w:val="003F6228"/>
    <w:rsid w:val="003F6294"/>
    <w:rsid w:val="00462925"/>
    <w:rsid w:val="004C2EED"/>
    <w:rsid w:val="00552D58"/>
    <w:rsid w:val="005A2506"/>
    <w:rsid w:val="005E37CB"/>
    <w:rsid w:val="00645AA2"/>
    <w:rsid w:val="00667BEB"/>
    <w:rsid w:val="00677AD3"/>
    <w:rsid w:val="006B3EBB"/>
    <w:rsid w:val="006C757A"/>
    <w:rsid w:val="00701790"/>
    <w:rsid w:val="00732AD3"/>
    <w:rsid w:val="007842D3"/>
    <w:rsid w:val="00797872"/>
    <w:rsid w:val="007C2CE1"/>
    <w:rsid w:val="00802EB5"/>
    <w:rsid w:val="00804DA5"/>
    <w:rsid w:val="0088075A"/>
    <w:rsid w:val="008D1931"/>
    <w:rsid w:val="00926F40"/>
    <w:rsid w:val="00950E81"/>
    <w:rsid w:val="009547F0"/>
    <w:rsid w:val="0099206F"/>
    <w:rsid w:val="009D5747"/>
    <w:rsid w:val="00B40835"/>
    <w:rsid w:val="00B670BF"/>
    <w:rsid w:val="00BA232D"/>
    <w:rsid w:val="00BF6847"/>
    <w:rsid w:val="00C0067B"/>
    <w:rsid w:val="00CA38ED"/>
    <w:rsid w:val="00E07AD2"/>
    <w:rsid w:val="00E354DD"/>
    <w:rsid w:val="00E47D5A"/>
    <w:rsid w:val="00ED78B2"/>
    <w:rsid w:val="00FC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8075A"/>
    <w:pPr>
      <w:spacing w:after="0" w:line="240" w:lineRule="auto"/>
    </w:pPr>
  </w:style>
  <w:style w:type="paragraph" w:styleId="a5">
    <w:name w:val="footer"/>
    <w:basedOn w:val="a"/>
    <w:link w:val="a6"/>
    <w:rsid w:val="003F6228"/>
    <w:pPr>
      <w:tabs>
        <w:tab w:val="center" w:pos="4677"/>
        <w:tab w:val="right" w:pos="9355"/>
      </w:tabs>
    </w:pPr>
  </w:style>
  <w:style w:type="character" w:customStyle="1" w:styleId="a6">
    <w:name w:val="Нижний колонтитул Знак"/>
    <w:basedOn w:val="a0"/>
    <w:link w:val="a5"/>
    <w:rsid w:val="003F6228"/>
    <w:rPr>
      <w:rFonts w:ascii="Times New Roman" w:eastAsia="Times New Roman" w:hAnsi="Times New Roman" w:cs="Times New Roman"/>
      <w:sz w:val="24"/>
      <w:szCs w:val="24"/>
      <w:lang w:eastAsia="ru-RU"/>
    </w:rPr>
  </w:style>
  <w:style w:type="paragraph" w:styleId="a7">
    <w:name w:val="List Paragraph"/>
    <w:basedOn w:val="a"/>
    <w:uiPriority w:val="34"/>
    <w:qFormat/>
    <w:rsid w:val="00C0067B"/>
    <w:pPr>
      <w:ind w:left="720"/>
      <w:contextualSpacing/>
    </w:pPr>
  </w:style>
  <w:style w:type="character" w:styleId="a8">
    <w:name w:val="page number"/>
    <w:basedOn w:val="a0"/>
    <w:rsid w:val="005E37CB"/>
  </w:style>
  <w:style w:type="character" w:customStyle="1" w:styleId="a4">
    <w:name w:val="Без интервала Знак"/>
    <w:basedOn w:val="a0"/>
    <w:link w:val="a3"/>
    <w:uiPriority w:val="1"/>
    <w:rsid w:val="00645AA2"/>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99206F"/>
    <w:pPr>
      <w:spacing w:before="100" w:beforeAutospacing="1" w:after="100" w:afterAutospacing="1"/>
    </w:pPr>
    <w:rPr>
      <w:lang w:val="kk-KZ"/>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99206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8075A"/>
    <w:pPr>
      <w:spacing w:after="0" w:line="240" w:lineRule="auto"/>
    </w:pPr>
  </w:style>
  <w:style w:type="paragraph" w:styleId="a5">
    <w:name w:val="footer"/>
    <w:basedOn w:val="a"/>
    <w:link w:val="a6"/>
    <w:rsid w:val="003F6228"/>
    <w:pPr>
      <w:tabs>
        <w:tab w:val="center" w:pos="4677"/>
        <w:tab w:val="right" w:pos="9355"/>
      </w:tabs>
    </w:pPr>
  </w:style>
  <w:style w:type="character" w:customStyle="1" w:styleId="a6">
    <w:name w:val="Нижний колонтитул Знак"/>
    <w:basedOn w:val="a0"/>
    <w:link w:val="a5"/>
    <w:rsid w:val="003F6228"/>
    <w:rPr>
      <w:rFonts w:ascii="Times New Roman" w:eastAsia="Times New Roman" w:hAnsi="Times New Roman" w:cs="Times New Roman"/>
      <w:sz w:val="24"/>
      <w:szCs w:val="24"/>
      <w:lang w:eastAsia="ru-RU"/>
    </w:rPr>
  </w:style>
  <w:style w:type="paragraph" w:styleId="a7">
    <w:name w:val="List Paragraph"/>
    <w:basedOn w:val="a"/>
    <w:uiPriority w:val="34"/>
    <w:qFormat/>
    <w:rsid w:val="00C0067B"/>
    <w:pPr>
      <w:ind w:left="720"/>
      <w:contextualSpacing/>
    </w:pPr>
  </w:style>
  <w:style w:type="character" w:styleId="a8">
    <w:name w:val="page number"/>
    <w:basedOn w:val="a0"/>
    <w:rsid w:val="005E37CB"/>
  </w:style>
  <w:style w:type="character" w:customStyle="1" w:styleId="a4">
    <w:name w:val="Без интервала Знак"/>
    <w:basedOn w:val="a0"/>
    <w:link w:val="a3"/>
    <w:uiPriority w:val="1"/>
    <w:rsid w:val="00645AA2"/>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99206F"/>
    <w:pPr>
      <w:spacing w:before="100" w:beforeAutospacing="1" w:after="100" w:afterAutospacing="1"/>
    </w:pPr>
    <w:rPr>
      <w:lang w:val="kk-KZ"/>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99206F"/>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6</cp:revision>
  <dcterms:created xsi:type="dcterms:W3CDTF">2024-02-25T12:02:00Z</dcterms:created>
  <dcterms:modified xsi:type="dcterms:W3CDTF">2024-04-18T06:06:00Z</dcterms:modified>
</cp:coreProperties>
</file>